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EA" w:rsidRPr="00CE53EA" w:rsidRDefault="00CE53EA" w:rsidP="00CE53E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3EA">
        <w:rPr>
          <w:rFonts w:ascii="Times New Roman" w:hAnsi="Times New Roman" w:cs="Times New Roman"/>
          <w:b/>
          <w:sz w:val="28"/>
          <w:szCs w:val="28"/>
        </w:rPr>
        <w:t>Прием на обучение детей, проживающих на территории</w:t>
      </w:r>
      <w:r w:rsidRPr="00CE53EA">
        <w:rPr>
          <w:rFonts w:ascii="Times New Roman" w:hAnsi="Times New Roman" w:cs="Times New Roman"/>
          <w:b/>
          <w:sz w:val="28"/>
          <w:szCs w:val="28"/>
        </w:rPr>
        <w:t xml:space="preserve"> МКОУ «Шадринская СОШ», </w:t>
      </w:r>
      <w:r w:rsidRPr="00CE53EA">
        <w:rPr>
          <w:rFonts w:ascii="Times New Roman" w:hAnsi="Times New Roman" w:cs="Times New Roman"/>
          <w:b/>
          <w:sz w:val="28"/>
          <w:szCs w:val="28"/>
        </w:rPr>
        <w:t xml:space="preserve"> осуществляется на общедоступной основе.</w:t>
      </w:r>
    </w:p>
    <w:p w:rsidR="00CE53EA" w:rsidRPr="00CE53EA" w:rsidRDefault="00CE53EA" w:rsidP="00CE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3EA" w:rsidRPr="00CE53EA" w:rsidRDefault="00CE53EA" w:rsidP="00CE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3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53EA">
        <w:rPr>
          <w:rFonts w:ascii="Times New Roman" w:hAnsi="Times New Roman" w:cs="Times New Roman"/>
          <w:sz w:val="28"/>
          <w:szCs w:val="28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28.1 Федерального закона от 3 июля 2016 г. №226-ФЗ «О войсках национальной гвардии Российской Федерации», по месту жительства их семей. </w:t>
      </w:r>
      <w:proofErr w:type="gramEnd"/>
    </w:p>
    <w:p w:rsidR="00CE53EA" w:rsidRPr="00CE53EA" w:rsidRDefault="00CE53EA" w:rsidP="00CE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3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53EA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5" w:history="1">
        <w:r w:rsidRPr="00CE53EA">
          <w:rPr>
            <w:rStyle w:val="a3"/>
            <w:rFonts w:ascii="Times New Roman" w:hAnsi="Times New Roman" w:cs="Times New Roman"/>
            <w:sz w:val="28"/>
            <w:szCs w:val="28"/>
          </w:rPr>
          <w:t>части 6 статьи 46</w:t>
        </w:r>
      </w:hyperlink>
      <w:r w:rsidRPr="00CE53EA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</w:t>
      </w:r>
      <w:hyperlink r:id="rId6" w:history="1">
        <w:r w:rsidRPr="00CE53EA">
          <w:rPr>
            <w:rStyle w:val="a3"/>
            <w:rFonts w:ascii="Times New Roman" w:hAnsi="Times New Roman" w:cs="Times New Roman"/>
            <w:sz w:val="28"/>
            <w:szCs w:val="28"/>
          </w:rPr>
          <w:t>части 14 статьи 3</w:t>
        </w:r>
      </w:hyperlink>
      <w:r w:rsidRPr="00CE53EA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2012 г. N 283-ФЗ</w:t>
      </w:r>
      <w:proofErr w:type="gramEnd"/>
      <w:r w:rsidRPr="00CE53EA">
        <w:rPr>
          <w:rFonts w:ascii="Times New Roman" w:hAnsi="Times New Roman" w:cs="Times New Roman"/>
          <w:sz w:val="28"/>
          <w:szCs w:val="28"/>
        </w:rPr>
        <w:t xml:space="preserve">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 </w:t>
      </w:r>
    </w:p>
    <w:p w:rsidR="00CE53EA" w:rsidRPr="00CE53EA" w:rsidRDefault="00CE53EA" w:rsidP="00CE53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3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53EA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273-ФЗ "Об образовании в Российской Федерации" и настоящим  Порядком.</w:t>
      </w:r>
      <w:proofErr w:type="gramEnd"/>
    </w:p>
    <w:p w:rsidR="00CE53EA" w:rsidRPr="00CE53EA" w:rsidRDefault="00CE53EA" w:rsidP="00CE53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3EA">
        <w:rPr>
          <w:rFonts w:ascii="Times New Roman" w:hAnsi="Times New Roman" w:cs="Times New Roman"/>
          <w:sz w:val="28"/>
          <w:szCs w:val="28"/>
        </w:rPr>
        <w:t xml:space="preserve">Правила приема на </w:t>
      </w:r>
      <w:proofErr w:type="gramStart"/>
      <w:r w:rsidRPr="00CE53E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E53EA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обеспечивает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CE53EA" w:rsidRPr="00CE53EA" w:rsidRDefault="00CE53EA" w:rsidP="00CE5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3EA">
        <w:rPr>
          <w:rFonts w:ascii="Times New Roman" w:hAnsi="Times New Roman" w:cs="Times New Roman"/>
          <w:sz w:val="28"/>
          <w:szCs w:val="28"/>
        </w:rPr>
        <w:t>МКОУ «Шадринская СОШ»</w:t>
      </w:r>
      <w:r w:rsidRPr="00CE53EA">
        <w:rPr>
          <w:rFonts w:ascii="Times New Roman" w:hAnsi="Times New Roman" w:cs="Times New Roman"/>
          <w:sz w:val="28"/>
          <w:szCs w:val="28"/>
        </w:rPr>
        <w:t xml:space="preserve"> обеспечивает прием детей, проживающих на территории, закрепленной распорядительным актом  управления образования, опеки  и попечительства администрации района, подлежащих обучению и имеющих право на получение образования соответствующего уровня.</w:t>
      </w:r>
    </w:p>
    <w:p w:rsidR="00CE53EA" w:rsidRPr="00CE53EA" w:rsidRDefault="00CE53EA" w:rsidP="00CE53E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3EA">
        <w:rPr>
          <w:rFonts w:ascii="Times New Roman" w:hAnsi="Times New Roman" w:cs="Times New Roman"/>
          <w:sz w:val="28"/>
          <w:szCs w:val="28"/>
        </w:rPr>
        <w:t>С целью ознакомления родителей (законных представителей) несовершеннолетних</w:t>
      </w:r>
      <w:bookmarkStart w:id="0" w:name="page5"/>
      <w:bookmarkEnd w:id="0"/>
      <w:r w:rsidRPr="00CE53EA">
        <w:rPr>
          <w:rFonts w:ascii="Times New Roman" w:hAnsi="Times New Roman" w:cs="Times New Roman"/>
          <w:sz w:val="28"/>
          <w:szCs w:val="28"/>
        </w:rPr>
        <w:t xml:space="preserve"> 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о закрепленной территории, издаваемым не позднее 01 февраля текущего года и гарантирующим прием всех закрепленных лиц и соблюдение санитарных норм и правил, другими </w:t>
      </w:r>
      <w:r w:rsidRPr="00CE53E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документами, регламентирующими организацию образовательной деятельности, </w:t>
      </w:r>
      <w:r w:rsidRPr="00CE53EA">
        <w:rPr>
          <w:rFonts w:ascii="Times New Roman" w:hAnsi="Times New Roman" w:cs="Times New Roman"/>
          <w:sz w:val="28"/>
          <w:szCs w:val="28"/>
        </w:rPr>
        <w:t>МКОУ «Шадринская СОШ»</w:t>
      </w:r>
      <w:r w:rsidRPr="00CE53EA">
        <w:rPr>
          <w:rFonts w:ascii="Times New Roman" w:hAnsi="Times New Roman" w:cs="Times New Roman"/>
          <w:sz w:val="28"/>
          <w:szCs w:val="28"/>
        </w:rPr>
        <w:t xml:space="preserve"> размещает копии</w:t>
      </w:r>
      <w:proofErr w:type="gramEnd"/>
      <w:r w:rsidRPr="00CE53EA">
        <w:rPr>
          <w:rFonts w:ascii="Times New Roman" w:hAnsi="Times New Roman" w:cs="Times New Roman"/>
          <w:sz w:val="28"/>
          <w:szCs w:val="28"/>
        </w:rPr>
        <w:t xml:space="preserve"> указанных документов на информационном стенде и </w:t>
      </w:r>
      <w:r w:rsidRPr="00CE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информационно-телекоммуникационной </w:t>
      </w:r>
      <w:r w:rsidRPr="00CE53E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сети </w:t>
      </w:r>
      <w:r w:rsidRPr="00CE53E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E53E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Pr="00CE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Pr="00CE53EA">
        <w:rPr>
          <w:rFonts w:ascii="Times New Roman" w:hAnsi="Times New Roman" w:cs="Times New Roman"/>
          <w:sz w:val="28"/>
          <w:szCs w:val="28"/>
        </w:rPr>
        <w:t>на официальном сайте школы.</w:t>
      </w:r>
    </w:p>
    <w:p w:rsidR="006377C6" w:rsidRPr="00CE53EA" w:rsidRDefault="006377C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377C6" w:rsidRPr="00CE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C6"/>
    <w:rsid w:val="006377C6"/>
    <w:rsid w:val="00CE53EA"/>
    <w:rsid w:val="00E4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3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53EA"/>
    <w:pPr>
      <w:ind w:left="720"/>
      <w:contextualSpacing/>
    </w:pPr>
  </w:style>
  <w:style w:type="character" w:styleId="a5">
    <w:name w:val="Emphasis"/>
    <w:basedOn w:val="a0"/>
    <w:uiPriority w:val="20"/>
    <w:qFormat/>
    <w:rsid w:val="00CE53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3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53EA"/>
    <w:pPr>
      <w:ind w:left="720"/>
      <w:contextualSpacing/>
    </w:pPr>
  </w:style>
  <w:style w:type="character" w:styleId="a5">
    <w:name w:val="Emphasis"/>
    <w:basedOn w:val="a0"/>
    <w:uiPriority w:val="20"/>
    <w:qFormat/>
    <w:rsid w:val="00CE5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533&amp;dst=3&amp;field=134&amp;date=24.07.2023" TargetMode="External"/><Relationship Id="rId5" Type="http://schemas.openxmlformats.org/officeDocument/2006/relationships/hyperlink" Target="https://login.consultant.ru/link/?req=doc&amp;base=LAW&amp;n=439206&amp;dst=37&amp;field=134&amp;date=24.07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2</cp:revision>
  <dcterms:created xsi:type="dcterms:W3CDTF">2024-04-26T04:17:00Z</dcterms:created>
  <dcterms:modified xsi:type="dcterms:W3CDTF">2024-04-26T04:21:00Z</dcterms:modified>
</cp:coreProperties>
</file>